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03E521" w14:textId="74D15B70" w:rsidR="00B363C5" w:rsidRDefault="00174D5A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A03E54F" wp14:editId="0E00DA6C">
                <wp:simplePos x="0" y="0"/>
                <wp:positionH relativeFrom="page">
                  <wp:posOffset>2933323</wp:posOffset>
                </wp:positionH>
                <wp:positionV relativeFrom="paragraph">
                  <wp:posOffset>1650352</wp:posOffset>
                </wp:positionV>
                <wp:extent cx="4498975" cy="3458116"/>
                <wp:effectExtent l="0" t="0" r="158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975" cy="3458116"/>
                        </a:xfrm>
                        <a:prstGeom prst="rect">
                          <a:avLst/>
                        </a:prstGeom>
                        <a:solidFill>
                          <a:srgbClr val="008542"/>
                        </a:solidFill>
                        <a:ln w="12700">
                          <a:solidFill>
                            <a:srgbClr val="00854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03E56B" w14:textId="77777777" w:rsidR="00281680" w:rsidRPr="000C2BDA" w:rsidRDefault="00A616E7" w:rsidP="00281680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0C2BDA">
                              <w:rPr>
                                <w:b/>
                                <w:color w:val="FFFFFF" w:themeColor="background1"/>
                                <w:sz w:val="28"/>
                                <w:szCs w:val="22"/>
                                <w14:ligatures w14:val="none"/>
                              </w:rPr>
                              <w:t xml:space="preserve">Draft DWMP </w:t>
                            </w:r>
                            <w:r w:rsidR="00626456" w:rsidRPr="000C2BDA">
                              <w:rPr>
                                <w:b/>
                                <w:color w:val="FFFFFF" w:themeColor="background1"/>
                                <w:sz w:val="28"/>
                                <w:szCs w:val="22"/>
                                <w14:ligatures w14:val="none"/>
                              </w:rPr>
                              <w:t>Consultation</w:t>
                            </w:r>
                          </w:p>
                          <w:p w14:paraId="7A03E56D" w14:textId="799D26CF" w:rsidR="005E4EA8" w:rsidRDefault="00D26316" w:rsidP="00281680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C2BDA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Our consultation </w:t>
                            </w:r>
                            <w:r w:rsidR="00E67F97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was open for 12 weeks and officially </w:t>
                            </w:r>
                            <w:r w:rsidRPr="000C2BDA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closed on the 22</w:t>
                            </w:r>
                            <w:r w:rsidRPr="000C2BDA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Pr="000C2BDA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September. In tot</w:t>
                            </w:r>
                            <w:r w:rsidR="005C529F" w:rsidRPr="000C2BDA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al we received </w:t>
                            </w:r>
                            <w:r w:rsidR="00C22E4D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59 responses</w:t>
                            </w:r>
                            <w:r w:rsidR="001E070F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, with 26 responses </w:t>
                            </w:r>
                            <w:r w:rsidR="00C22E4D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of these</w:t>
                            </w:r>
                            <w:r w:rsidR="001E070F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from stakeholders</w:t>
                            </w:r>
                            <w:r w:rsidR="005C529F" w:rsidRPr="000C2BDA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. Overall we are pleased that the feedback was mostly positive from our stakeholders, particularly that from the Environmental Agency.</w:t>
                            </w:r>
                          </w:p>
                          <w:p w14:paraId="5F235E56" w14:textId="77777777" w:rsidR="00C22E4D" w:rsidRPr="00C22E4D" w:rsidRDefault="00C22E4D" w:rsidP="00281680">
                            <w:pPr>
                              <w:jc w:val="both"/>
                              <w:rPr>
                                <w:color w:val="FFFFFF" w:themeColor="background1"/>
                                <w:sz w:val="14"/>
                                <w:szCs w:val="24"/>
                                <w14:ligatures w14:val="none"/>
                              </w:rPr>
                            </w:pPr>
                          </w:p>
                          <w:p w14:paraId="1CE6D919" w14:textId="7E4EE37C" w:rsidR="00C22E4D" w:rsidRDefault="005E4EA8" w:rsidP="00281680">
                            <w:pPr>
                              <w:jc w:val="both"/>
                              <w:rPr>
                                <w:i/>
                                <w:color w:val="FFFFFF" w:themeColor="background1"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0C2BDA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Ofwat</w:t>
                            </w:r>
                            <w:r w:rsidRPr="000C2BDA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quoted: </w:t>
                            </w:r>
                            <w:r w:rsidRPr="000C2BDA">
                              <w:rPr>
                                <w:i/>
                                <w:color w:val="FFFFFF" w:themeColor="background1"/>
                                <w:sz w:val="28"/>
                                <w:szCs w:val="24"/>
                                <w14:ligatures w14:val="none"/>
                              </w:rPr>
                              <w:t xml:space="preserve">“We consider that your dDWMP was generally well structure and </w:t>
                            </w:r>
                            <w:r w:rsidR="00C22E4D">
                              <w:rPr>
                                <w:i/>
                                <w:color w:val="FFFFFF" w:themeColor="background1"/>
                                <w:sz w:val="28"/>
                                <w:szCs w:val="24"/>
                                <w14:ligatures w14:val="none"/>
                              </w:rPr>
                              <w:t>technically well developed”</w:t>
                            </w:r>
                          </w:p>
                          <w:p w14:paraId="337A15D7" w14:textId="77777777" w:rsidR="00C22E4D" w:rsidRPr="00C22E4D" w:rsidRDefault="00C22E4D" w:rsidP="00281680">
                            <w:pPr>
                              <w:jc w:val="both"/>
                              <w:rPr>
                                <w:i/>
                                <w:color w:val="FFFFFF" w:themeColor="background1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14:paraId="7A03E570" w14:textId="36AB0DEA" w:rsidR="005E4EA8" w:rsidRPr="000C2BDA" w:rsidRDefault="000C2BDA" w:rsidP="00281680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We are currently in the process of analysing the data from our consultation responses to formulate key themes ready for the formal response publication on the 15</w:t>
                            </w:r>
                            <w:r w:rsidRPr="000C2BDA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December 2022. </w:t>
                            </w:r>
                            <w:r w:rsidR="00C22E4D">
                              <w:rPr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We will be in touch about this in more detail in due course.</w:t>
                            </w:r>
                          </w:p>
                          <w:p w14:paraId="7A03E571" w14:textId="77777777" w:rsidR="008E6398" w:rsidRPr="00281680" w:rsidRDefault="008E6398" w:rsidP="00281680">
                            <w:pPr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E54F" id="Rectangle 3" o:spid="_x0000_s1026" style="position:absolute;margin-left:230.95pt;margin-top:129.95pt;width:354.25pt;height:272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" fillcolor="#008542" strokecolor="#008542" strokeweight="1pt">
                <v:textbox inset="2.88pt,2.88pt,2.88pt,2.88pt">
                  <w:txbxContent>
                    <w:p w14:paraId="7A03E56B" w14:textId="77777777" w:rsidR="00281680" w:rsidRPr="000C2BDA" w:rsidRDefault="00A616E7" w:rsidP="00281680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  <w:szCs w:val="22"/>
                          <w14:ligatures w14:val="none"/>
                        </w:rPr>
                      </w:pPr>
                      <w:r w:rsidRPr="000C2BDA">
                        <w:rPr>
                          <w:b/>
                          <w:color w:val="FFFFFF" w:themeColor="background1"/>
                          <w:sz w:val="28"/>
                          <w:szCs w:val="22"/>
                          <w14:ligatures w14:val="none"/>
                        </w:rPr>
                        <w:t xml:space="preserve">Draft DWMP </w:t>
                      </w:r>
                      <w:r w:rsidR="00626456" w:rsidRPr="000C2BDA">
                        <w:rPr>
                          <w:b/>
                          <w:color w:val="FFFFFF" w:themeColor="background1"/>
                          <w:sz w:val="28"/>
                          <w:szCs w:val="22"/>
                          <w14:ligatures w14:val="none"/>
                        </w:rPr>
                        <w:t>Consultation</w:t>
                      </w:r>
                    </w:p>
                    <w:p w14:paraId="7A03E56D" w14:textId="799D26CF" w:rsidR="005E4EA8" w:rsidRDefault="00D26316" w:rsidP="00281680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0C2BDA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Our consultation </w:t>
                      </w:r>
                      <w:r w:rsidR="00E67F97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was open for 12 weeks and officially </w:t>
                      </w:r>
                      <w:r w:rsidRPr="000C2BDA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closed on the 22</w:t>
                      </w:r>
                      <w:r w:rsidRPr="000C2BDA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  <w14:ligatures w14:val="none"/>
                        </w:rPr>
                        <w:t>nd</w:t>
                      </w:r>
                      <w:r w:rsidRPr="000C2BDA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September. In tot</w:t>
                      </w:r>
                      <w:r w:rsidR="005C529F" w:rsidRPr="000C2BDA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al we received </w:t>
                      </w:r>
                      <w:r w:rsidR="00C22E4D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59 responses</w:t>
                      </w:r>
                      <w:r w:rsidR="001E070F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, with 26 responses </w:t>
                      </w:r>
                      <w:r w:rsidR="00C22E4D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of these</w:t>
                      </w:r>
                      <w:r w:rsidR="001E070F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from stakeholders</w:t>
                      </w:r>
                      <w:r w:rsidR="005C529F" w:rsidRPr="000C2BDA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. Overall we are pleased that the feedback was mostly positive from our stakeholders, particularly that from the Environmental Agency.</w:t>
                      </w:r>
                    </w:p>
                    <w:p w14:paraId="5F235E56" w14:textId="77777777" w:rsidR="00C22E4D" w:rsidRPr="00C22E4D" w:rsidRDefault="00C22E4D" w:rsidP="00281680">
                      <w:pPr>
                        <w:jc w:val="both"/>
                        <w:rPr>
                          <w:color w:val="FFFFFF" w:themeColor="background1"/>
                          <w:sz w:val="14"/>
                          <w:szCs w:val="24"/>
                          <w14:ligatures w14:val="none"/>
                        </w:rPr>
                      </w:pPr>
                    </w:p>
                    <w:p w14:paraId="1CE6D919" w14:textId="7E4EE37C" w:rsidR="00C22E4D" w:rsidRDefault="005E4EA8" w:rsidP="00281680">
                      <w:pPr>
                        <w:jc w:val="both"/>
                        <w:rPr>
                          <w:i/>
                          <w:color w:val="FFFFFF" w:themeColor="background1"/>
                          <w:sz w:val="28"/>
                          <w:szCs w:val="24"/>
                          <w14:ligatures w14:val="none"/>
                        </w:rPr>
                      </w:pPr>
                      <w:r w:rsidRPr="000C2BDA">
                        <w:rPr>
                          <w:b/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Ofwat</w:t>
                      </w:r>
                      <w:r w:rsidRPr="000C2BDA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quoted: </w:t>
                      </w:r>
                      <w:r w:rsidRPr="000C2BDA">
                        <w:rPr>
                          <w:i/>
                          <w:color w:val="FFFFFF" w:themeColor="background1"/>
                          <w:sz w:val="28"/>
                          <w:szCs w:val="24"/>
                          <w14:ligatures w14:val="none"/>
                        </w:rPr>
                        <w:t xml:space="preserve">“We consider that your dDWMP was generally well structure and </w:t>
                      </w:r>
                      <w:r w:rsidR="00C22E4D">
                        <w:rPr>
                          <w:i/>
                          <w:color w:val="FFFFFF" w:themeColor="background1"/>
                          <w:sz w:val="28"/>
                          <w:szCs w:val="24"/>
                          <w14:ligatures w14:val="none"/>
                        </w:rPr>
                        <w:t>technically well developed”</w:t>
                      </w:r>
                    </w:p>
                    <w:p w14:paraId="337A15D7" w14:textId="77777777" w:rsidR="00C22E4D" w:rsidRPr="00C22E4D" w:rsidRDefault="00C22E4D" w:rsidP="00281680">
                      <w:pPr>
                        <w:jc w:val="both"/>
                        <w:rPr>
                          <w:i/>
                          <w:color w:val="FFFFFF" w:themeColor="background1"/>
                          <w:sz w:val="14"/>
                          <w:szCs w:val="14"/>
                          <w14:ligatures w14:val="none"/>
                        </w:rPr>
                      </w:pPr>
                    </w:p>
                    <w:p w14:paraId="7A03E570" w14:textId="36AB0DEA" w:rsidR="005E4EA8" w:rsidRPr="000C2BDA" w:rsidRDefault="000C2BDA" w:rsidP="00281680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We are currently in the process of analysing the data from our consultation responses to formulate key themes ready for the formal response publication on the 15</w:t>
                      </w:r>
                      <w:r w:rsidRPr="000C2BDA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December 2022. </w:t>
                      </w:r>
                      <w:r w:rsidR="00C22E4D">
                        <w:rPr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We will be in touch about this in more detail in due course.</w:t>
                      </w:r>
                    </w:p>
                    <w:p w14:paraId="7A03E571" w14:textId="77777777" w:rsidR="008E6398" w:rsidRPr="00281680" w:rsidRDefault="008E6398" w:rsidP="00281680">
                      <w:pPr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9339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03E551" wp14:editId="7A03E552">
                <wp:simplePos x="0" y="0"/>
                <wp:positionH relativeFrom="margin">
                  <wp:posOffset>-321398</wp:posOffset>
                </wp:positionH>
                <wp:positionV relativeFrom="paragraph">
                  <wp:posOffset>-359517</wp:posOffset>
                </wp:positionV>
                <wp:extent cx="2715895" cy="5467985"/>
                <wp:effectExtent l="0" t="0" r="2730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467985"/>
                        </a:xfrm>
                        <a:prstGeom prst="rect">
                          <a:avLst/>
                        </a:prstGeom>
                        <a:solidFill>
                          <a:srgbClr val="003F51"/>
                        </a:solidFill>
                        <a:ln w="12700">
                          <a:solidFill>
                            <a:srgbClr val="003F5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3E572" w14:textId="769BAC05" w:rsidR="00F93393" w:rsidRPr="001B304E" w:rsidRDefault="0000318C" w:rsidP="00F93393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F93393" w:rsidRPr="001B304E">
                              <w:rPr>
                                <w:b/>
                                <w:color w:val="FFFFFF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F93393" w:rsidRPr="001B304E"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October 2022, Edition 5</w:t>
                            </w:r>
                          </w:p>
                          <w:p w14:paraId="7A03E573" w14:textId="0E96C943" w:rsidR="000108E1" w:rsidRDefault="0025261E" w:rsidP="00F93393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hyperlink r:id="rId12" w:history="1">
                              <w:r w:rsidR="00C22E4D" w:rsidRPr="007827A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DWMP@uuplc.co.uk</w:t>
                              </w:r>
                            </w:hyperlink>
                          </w:p>
                          <w:p w14:paraId="7A03E574" w14:textId="77777777" w:rsidR="00F93393" w:rsidRDefault="00F93393" w:rsidP="000108E1">
                            <w:pPr>
                              <w:widowControl w:val="0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A03E575" w14:textId="77777777" w:rsidR="00F93393" w:rsidRDefault="0025261E" w:rsidP="00F93393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93393">
                              <w:rPr>
                                <w:b/>
                                <w:color w:val="FFFFFF"/>
                                <w:sz w:val="32"/>
                                <w:szCs w:val="24"/>
                                <w14:ligatures w14:val="none"/>
                              </w:rPr>
                              <w:t>Welcome</w:t>
                            </w:r>
                            <w:r w:rsidR="00F93393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to our fifth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DWMP E-Newsletter. </w:t>
                            </w:r>
                            <w:r w:rsidR="00F93393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A lot has been happening over the past few months, with our last newsletter being before draft publication in June!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In this edition we will bring you </w:t>
                            </w:r>
                            <w:r w:rsidR="00F93393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up to date with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the </w:t>
                            </w:r>
                            <w:r w:rsidR="00E67F97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feedback from our consultation responses and the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outcomes of our stakeholder workshops</w:t>
                            </w:r>
                            <w:r w:rsidR="00E67F97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A03E576" w14:textId="77777777" w:rsidR="00F93393" w:rsidRDefault="00F93393" w:rsidP="00F93393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7A03E577" w14:textId="63E6A794" w:rsidR="00F93393" w:rsidRDefault="00C22E4D" w:rsidP="00F93393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We would</w:t>
                            </w:r>
                            <w:r w:rsidR="00F93393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like to </w:t>
                            </w:r>
                            <w:r w:rsidR="00F93393" w:rsidRPr="00626456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thank</w:t>
                            </w:r>
                            <w:r w:rsidR="00F93393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everyone who joined us for our workshops held in September and for those who completed consultation responses. </w:t>
                            </w:r>
                          </w:p>
                          <w:p w14:paraId="7A03E578" w14:textId="77777777" w:rsidR="00F93393" w:rsidRDefault="00F93393" w:rsidP="00F93393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7A03E579" w14:textId="60A92299" w:rsidR="00F93393" w:rsidRDefault="00F93393" w:rsidP="00F93393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If you have any questions, please do get in touch via </w:t>
                            </w:r>
                            <w:r w:rsidR="00C22E4D"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DWMP</w:t>
                            </w:r>
                            <w:r w:rsidRPr="00C22E4D"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@uuplc.co.uk</w:t>
                            </w:r>
                          </w:p>
                          <w:p w14:paraId="7A03E57A" w14:textId="77777777" w:rsidR="00F93393" w:rsidRDefault="00F93393" w:rsidP="00F93393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E551" id="Rectangle 2" o:spid="_x0000_s1027" style="position:absolute;margin-left:-25.3pt;margin-top:-28.3pt;width:213.85pt;height:43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" fillcolor="#003f51" strokecolor="#003f51" strokeweight="1pt">
                <v:shadow color="black [0]"/>
                <v:textbox inset="2.88pt,2.88pt,2.88pt,2.88pt">
                  <w:txbxContent>
                    <w:p w14:paraId="7A03E572" w14:textId="769BAC05" w:rsidR="00F93393" w:rsidRPr="001B304E" w:rsidRDefault="0000318C" w:rsidP="00F93393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>20</w:t>
                      </w:r>
                      <w:bookmarkStart w:id="1" w:name="_GoBack"/>
                      <w:bookmarkEnd w:id="1"/>
                      <w:r w:rsidR="00F93393" w:rsidRPr="001B304E">
                        <w:rPr>
                          <w:b/>
                          <w:color w:val="FFFFFF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F93393" w:rsidRPr="001B304E"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October 2022, Edition 5</w:t>
                      </w:r>
                    </w:p>
                    <w:p w14:paraId="7A03E573" w14:textId="0E96C943" w:rsidR="000108E1" w:rsidRDefault="0025261E" w:rsidP="00F93393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hyperlink r:id="rId13" w:history="1">
                        <w:r w:rsidR="00C22E4D" w:rsidRPr="007827A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DWMP@uuplc.co.uk</w:t>
                        </w:r>
                      </w:hyperlink>
                    </w:p>
                    <w:p w14:paraId="7A03E574" w14:textId="77777777" w:rsidR="00F93393" w:rsidRDefault="00F93393" w:rsidP="000108E1">
                      <w:pPr>
                        <w:widowControl w:val="0"/>
                        <w:jc w:val="both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A03E575" w14:textId="77777777" w:rsidR="00F93393" w:rsidRDefault="0025261E" w:rsidP="00F93393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F93393">
                        <w:rPr>
                          <w:b/>
                          <w:color w:val="FFFFFF"/>
                          <w:sz w:val="32"/>
                          <w:szCs w:val="24"/>
                          <w14:ligatures w14:val="none"/>
                        </w:rPr>
                        <w:t>Welcome</w:t>
                      </w:r>
                      <w:r w:rsidR="00F93393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to our fifth</w:t>
                      </w: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DWMP E-Newsletter. </w:t>
                      </w:r>
                      <w:r w:rsidR="00F93393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A lot has been happening over the past few months, with our last newsletter being before draft publication in June! </w:t>
                      </w: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In this edition we will bring you </w:t>
                      </w:r>
                      <w:r w:rsidR="00F93393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up to date with </w:t>
                      </w: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the </w:t>
                      </w:r>
                      <w:r w:rsidR="00E67F97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feedback from our consultation responses and the </w:t>
                      </w: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outcomes of our stakeholder workshops</w:t>
                      </w:r>
                      <w:r w:rsidR="00E67F97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A03E576" w14:textId="77777777" w:rsidR="00F93393" w:rsidRDefault="00F93393" w:rsidP="00F93393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7A03E577" w14:textId="63E6A794" w:rsidR="00F93393" w:rsidRDefault="00C22E4D" w:rsidP="00F93393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We would</w:t>
                      </w:r>
                      <w:r w:rsidR="00F93393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like to </w:t>
                      </w:r>
                      <w:r w:rsidR="00F93393" w:rsidRPr="00626456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thank</w:t>
                      </w:r>
                      <w:r w:rsidR="00F93393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everyone who joined us for our workshops held in September and for those who completed consultation responses. </w:t>
                      </w:r>
                    </w:p>
                    <w:p w14:paraId="7A03E578" w14:textId="77777777" w:rsidR="00F93393" w:rsidRDefault="00F93393" w:rsidP="00F93393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7A03E579" w14:textId="60A92299" w:rsidR="00F93393" w:rsidRDefault="00F93393" w:rsidP="00F93393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If you have any questions, please do get in touch via </w:t>
                      </w:r>
                      <w:r w:rsidR="00C22E4D"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>DWMP</w:t>
                      </w:r>
                      <w:r w:rsidRPr="00C22E4D"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>@uuplc.co.uk</w:t>
                      </w:r>
                    </w:p>
                    <w:p w14:paraId="7A03E57A" w14:textId="77777777" w:rsidR="00F93393" w:rsidRDefault="00F93393" w:rsidP="00F93393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37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7A03E553" wp14:editId="7A03E554">
            <wp:simplePos x="0" y="0"/>
            <wp:positionH relativeFrom="margin">
              <wp:posOffset>2458016</wp:posOffset>
            </wp:positionH>
            <wp:positionV relativeFrom="paragraph">
              <wp:posOffset>-368570</wp:posOffset>
            </wp:positionV>
            <wp:extent cx="4517679" cy="1948815"/>
            <wp:effectExtent l="0" t="0" r="0" b="0"/>
            <wp:wrapNone/>
            <wp:docPr id="6" name="Picture 6" descr="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erp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t="4386" r="197" b="33475"/>
                    <a:stretch/>
                  </pic:blipFill>
                  <pic:spPr bwMode="auto">
                    <a:xfrm>
                      <a:off x="0" y="0"/>
                      <a:ext cx="4520185" cy="19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7A03E555" wp14:editId="7A03E556">
            <wp:simplePos x="0" y="0"/>
            <wp:positionH relativeFrom="margin">
              <wp:align>right</wp:align>
            </wp:positionH>
            <wp:positionV relativeFrom="paragraph">
              <wp:posOffset>-334193</wp:posOffset>
            </wp:positionV>
            <wp:extent cx="337185" cy="657860"/>
            <wp:effectExtent l="0" t="0" r="571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7A03E557" wp14:editId="7A03E558">
            <wp:simplePos x="0" y="0"/>
            <wp:positionH relativeFrom="margin">
              <wp:posOffset>5935779</wp:posOffset>
            </wp:positionH>
            <wp:positionV relativeFrom="paragraph">
              <wp:posOffset>1087830</wp:posOffset>
            </wp:positionV>
            <wp:extent cx="913130" cy="424815"/>
            <wp:effectExtent l="0" t="0" r="1270" b="0"/>
            <wp:wrapNone/>
            <wp:docPr id="9" name="Picture 9" descr="UU_logo_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U_logo_White_RG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D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A03E559" wp14:editId="7A03E55A">
                <wp:simplePos x="0" y="0"/>
                <wp:positionH relativeFrom="margin">
                  <wp:posOffset>2507590</wp:posOffset>
                </wp:positionH>
                <wp:positionV relativeFrom="paragraph">
                  <wp:posOffset>948294</wp:posOffset>
                </wp:positionV>
                <wp:extent cx="2513988" cy="729842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88" cy="729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3E57B" w14:textId="77777777" w:rsidR="0025261E" w:rsidRPr="0025261E" w:rsidRDefault="0025261E" w:rsidP="0025261E">
                            <w:pPr>
                              <w:widowControl w:val="0"/>
                              <w:spacing w:after="280" w:line="240" w:lineRule="auto"/>
                              <w:rPr>
                                <w:b/>
                                <w:bCs/>
                                <w:color w:val="FFFFFF"/>
                                <w:sz w:val="40"/>
                                <w:szCs w:val="48"/>
                                <w14:ligatures w14:val="none"/>
                              </w:rPr>
                            </w:pPr>
                            <w:r w:rsidRPr="0025261E">
                              <w:rPr>
                                <w:b/>
                                <w:bCs/>
                                <w:color w:val="FFFFFF"/>
                                <w:sz w:val="40"/>
                                <w:szCs w:val="48"/>
                                <w14:ligatures w14:val="none"/>
                              </w:rPr>
                              <w:t xml:space="preserve">DWMP E-Newsletter </w:t>
                            </w:r>
                            <w:r w:rsidRPr="0025261E">
                              <w:rPr>
                                <w:b/>
                                <w:bCs/>
                                <w:color w:val="FFFFFF"/>
                                <w:sz w:val="36"/>
                                <w:szCs w:val="44"/>
                                <w14:ligatures w14:val="none"/>
                              </w:rPr>
                              <w:t xml:space="preserve">October 2022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3E5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97.45pt;margin-top:74.65pt;width:197.95pt;height:57.4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A03E57B" w14:textId="77777777" w:rsidR="0025261E" w:rsidRPr="0025261E" w:rsidRDefault="0025261E" w:rsidP="0025261E">
                      <w:pPr>
                        <w:widowControl w:val="0"/>
                        <w:spacing w:after="280" w:line="240" w:lineRule="auto"/>
                        <w:rPr>
                          <w:b/>
                          <w:bCs/>
                          <w:color w:val="FFFFFF"/>
                          <w:sz w:val="40"/>
                          <w:szCs w:val="48"/>
                          <w14:ligatures w14:val="none"/>
                        </w:rPr>
                      </w:pPr>
                      <w:r w:rsidRPr="0025261E">
                        <w:rPr>
                          <w:b/>
                          <w:bCs/>
                          <w:color w:val="FFFFFF"/>
                          <w:sz w:val="40"/>
                          <w:szCs w:val="48"/>
                          <w14:ligatures w14:val="none"/>
                        </w:rPr>
                        <w:t xml:space="preserve">DWMP E-Newsletter </w:t>
                      </w:r>
                      <w:r w:rsidRPr="0025261E">
                        <w:rPr>
                          <w:b/>
                          <w:bCs/>
                          <w:color w:val="FFFFFF"/>
                          <w:sz w:val="36"/>
                          <w:szCs w:val="44"/>
                          <w14:ligatures w14:val="none"/>
                        </w:rPr>
                        <w:t xml:space="preserve">October 2022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456">
        <w:rPr>
          <w:sz w:val="28"/>
          <w:szCs w:val="28"/>
        </w:rPr>
        <w:t xml:space="preserve"> </w:t>
      </w:r>
    </w:p>
    <w:p w14:paraId="7A03E522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3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4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5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6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7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8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9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A" w14:textId="1DD7ABC0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B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C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D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E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2F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0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1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2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3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4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5" w14:textId="3BE2134F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6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7" w14:textId="6333AA66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8" w14:textId="274B8B8C" w:rsidR="005E4EA8" w:rsidRDefault="00295BF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3E55B" wp14:editId="503AB2D0">
                <wp:simplePos x="0" y="0"/>
                <wp:positionH relativeFrom="column">
                  <wp:posOffset>-232912</wp:posOffset>
                </wp:positionH>
                <wp:positionV relativeFrom="paragraph">
                  <wp:posOffset>251220</wp:posOffset>
                </wp:positionV>
                <wp:extent cx="4045788" cy="440809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788" cy="440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3E57D" w14:textId="7D940096" w:rsidR="00794DB2" w:rsidRPr="00295BF8" w:rsidRDefault="00714940" w:rsidP="006B7165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Stakeholder Workshops - </w:t>
                            </w:r>
                            <w:r w:rsidR="00794DB2" w:rsidRPr="00295BF8">
                              <w:rPr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September 2022</w:t>
                            </w:r>
                          </w:p>
                          <w:p w14:paraId="7A03E57E" w14:textId="62AB3CFF" w:rsidR="00626456" w:rsidRDefault="00626456" w:rsidP="008E6398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In early September</w:t>
                            </w:r>
                            <w:r w:rsidR="00C22E4D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 xml:space="preserve"> 70 stakeholders from 48 different organisations attended our Draft DWMP Consultation Workshops. Within these workshops stakeholder provided feedback to help us develop our DWMP and identify opportunities for partnership working.</w:t>
                            </w:r>
                          </w:p>
                          <w:p w14:paraId="7A03E57F" w14:textId="77777777" w:rsidR="00626456" w:rsidRPr="00C22E4D" w:rsidRDefault="00626456" w:rsidP="008E6398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14:paraId="7A03E580" w14:textId="5E4FFCD8" w:rsidR="00626456" w:rsidRDefault="00626456" w:rsidP="008E6398">
                            <w:pPr>
                              <w:spacing w:line="240" w:lineRule="auto"/>
                              <w:jc w:val="both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The workshops were split into three session</w:t>
                            </w:r>
                            <w:r w:rsidR="00C22E4D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s</w:t>
                            </w: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 xml:space="preserve">: Partnerships, Surface Water Management and The Preferred Plan. </w:t>
                            </w:r>
                            <w:r w:rsidR="001037E9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 xml:space="preserve">When asked what would encourage </w:t>
                            </w: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greater partnership working; funding, resource, communication and data sharing were ranked the most important considerations.</w:t>
                            </w:r>
                            <w:r w:rsidR="008E6398" w:rsidRPr="008E6398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3DA3CE20" w14:textId="77777777" w:rsidR="00C22E4D" w:rsidRPr="00C22E4D" w:rsidRDefault="00C22E4D" w:rsidP="001037E9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14:paraId="6528A29F" w14:textId="50276B6E" w:rsidR="001037E9" w:rsidRPr="00174D5A" w:rsidRDefault="001037E9" w:rsidP="001037E9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When asked about the preferred plan</w:t>
                            </w:r>
                            <w:r w:rsidR="00C22E4D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 xml:space="preserve"> 56% of participants agreed that “the DWMP gives useful insight into pressures and opportunities in the future and help with your planning processes”.</w:t>
                            </w:r>
                          </w:p>
                          <w:p w14:paraId="62F3A63F" w14:textId="77777777" w:rsidR="001037E9" w:rsidRPr="00C22E4D" w:rsidRDefault="001037E9" w:rsidP="001037E9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14:paraId="5F9152F6" w14:textId="13513195" w:rsidR="001037E9" w:rsidRPr="00174D5A" w:rsidRDefault="001037E9" w:rsidP="008E6398">
                            <w:pPr>
                              <w:spacing w:line="240" w:lineRule="auto"/>
                              <w:jc w:val="both"/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The feedback provided at these workshops will be incorporated into the changes to the DWMP between draft and final w</w:t>
                            </w:r>
                            <w:r w:rsidR="00C22E4D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h</w:t>
                            </w:r>
                            <w:r w:rsidRPr="00174D5A">
                              <w:rPr>
                                <w:color w:val="auto"/>
                                <w:sz w:val="24"/>
                                <w:szCs w:val="22"/>
                                <w14:ligatures w14:val="none"/>
                              </w:rPr>
                              <w:t>ere possible.</w:t>
                            </w:r>
                          </w:p>
                          <w:p w14:paraId="7A03E581" w14:textId="77777777" w:rsidR="00626456" w:rsidRDefault="00626456" w:rsidP="008E639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E55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-18.35pt;margin-top:19.8pt;width:318.55pt;height:34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" filled="f" stroked="f" strokeweight=".5pt">
                <v:textbox>
                  <w:txbxContent>
                    <w:p w14:paraId="7A03E57D" w14:textId="7D940096" w:rsidR="00794DB2" w:rsidRPr="00295BF8" w:rsidRDefault="00714940" w:rsidP="006B7165">
                      <w:pPr>
                        <w:spacing w:line="240" w:lineRule="auto"/>
                        <w:jc w:val="both"/>
                        <w:rPr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Stakeholder Workshops - </w:t>
                      </w:r>
                      <w:r w:rsidR="00794DB2" w:rsidRPr="00295BF8">
                        <w:rPr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>September 2022</w:t>
                      </w:r>
                    </w:p>
                    <w:p w14:paraId="7A03E57E" w14:textId="62AB3CFF" w:rsidR="00626456" w:rsidRDefault="00626456" w:rsidP="008E6398">
                      <w:pPr>
                        <w:spacing w:line="240" w:lineRule="auto"/>
                        <w:jc w:val="both"/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</w:pP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In early September</w:t>
                      </w:r>
                      <w:r w:rsidR="00C22E4D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,</w:t>
                      </w: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 xml:space="preserve"> 70 stakeholders from 48 different organisations attended our Draft DWMP Consultation Workshops. Within these workshops stakeholder provided feedback to help us develop our DWMP and identify opportunities for partnership working.</w:t>
                      </w:r>
                    </w:p>
                    <w:p w14:paraId="7A03E57F" w14:textId="77777777" w:rsidR="00626456" w:rsidRPr="00C22E4D" w:rsidRDefault="00626456" w:rsidP="008E6398">
                      <w:pPr>
                        <w:spacing w:line="240" w:lineRule="auto"/>
                        <w:jc w:val="both"/>
                        <w:rPr>
                          <w:color w:val="auto"/>
                          <w:sz w:val="14"/>
                          <w:szCs w:val="14"/>
                          <w14:ligatures w14:val="none"/>
                        </w:rPr>
                      </w:pPr>
                    </w:p>
                    <w:p w14:paraId="7A03E580" w14:textId="5E4FFCD8" w:rsidR="00626456" w:rsidRDefault="00626456" w:rsidP="008E6398">
                      <w:pPr>
                        <w:spacing w:line="240" w:lineRule="auto"/>
                        <w:jc w:val="both"/>
                        <w:rPr>
                          <w:noProof/>
                          <w14:ligatures w14:val="none"/>
                          <w14:cntxtAlts w14:val="0"/>
                        </w:rPr>
                      </w:pP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The workshops were split into three session</w:t>
                      </w:r>
                      <w:r w:rsidR="00C22E4D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s</w:t>
                      </w: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 xml:space="preserve">: Partnerships, Surface Water Management and The Preferred Plan. </w:t>
                      </w:r>
                      <w:r w:rsidR="001037E9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 xml:space="preserve">When asked what would encourage </w:t>
                      </w: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greater partnership working; funding, resource, communication and data sharing were ranked the most important considerations.</w:t>
                      </w:r>
                      <w:r w:rsidR="008E6398" w:rsidRPr="008E6398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3DA3CE20" w14:textId="77777777" w:rsidR="00C22E4D" w:rsidRPr="00C22E4D" w:rsidRDefault="00C22E4D" w:rsidP="001037E9">
                      <w:pPr>
                        <w:spacing w:line="240" w:lineRule="auto"/>
                        <w:jc w:val="both"/>
                        <w:rPr>
                          <w:color w:val="auto"/>
                          <w:sz w:val="14"/>
                          <w:szCs w:val="14"/>
                          <w14:ligatures w14:val="none"/>
                        </w:rPr>
                      </w:pPr>
                    </w:p>
                    <w:p w14:paraId="6528A29F" w14:textId="50276B6E" w:rsidR="001037E9" w:rsidRPr="00174D5A" w:rsidRDefault="001037E9" w:rsidP="001037E9">
                      <w:pPr>
                        <w:spacing w:line="240" w:lineRule="auto"/>
                        <w:jc w:val="both"/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</w:pP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When asked about the preferred plan</w:t>
                      </w:r>
                      <w:r w:rsidR="00C22E4D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,</w:t>
                      </w: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 xml:space="preserve"> 56% of participants agreed that “the DWMP gives useful insight into pressures and opportunities in the future and help with your planning processes”.</w:t>
                      </w:r>
                    </w:p>
                    <w:p w14:paraId="62F3A63F" w14:textId="77777777" w:rsidR="001037E9" w:rsidRPr="00C22E4D" w:rsidRDefault="001037E9" w:rsidP="001037E9">
                      <w:pPr>
                        <w:spacing w:line="240" w:lineRule="auto"/>
                        <w:jc w:val="both"/>
                        <w:rPr>
                          <w:color w:val="auto"/>
                          <w:sz w:val="14"/>
                          <w:szCs w:val="14"/>
                          <w14:ligatures w14:val="none"/>
                        </w:rPr>
                      </w:pPr>
                    </w:p>
                    <w:p w14:paraId="5F9152F6" w14:textId="13513195" w:rsidR="001037E9" w:rsidRPr="00174D5A" w:rsidRDefault="001037E9" w:rsidP="008E6398">
                      <w:pPr>
                        <w:spacing w:line="240" w:lineRule="auto"/>
                        <w:jc w:val="both"/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</w:pP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The feedback provided at these workshops will be incorporated into the changes to the DWMP between draft and final w</w:t>
                      </w:r>
                      <w:r w:rsidR="00C22E4D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h</w:t>
                      </w:r>
                      <w:r w:rsidRPr="00174D5A">
                        <w:rPr>
                          <w:color w:val="auto"/>
                          <w:sz w:val="24"/>
                          <w:szCs w:val="22"/>
                          <w14:ligatures w14:val="none"/>
                        </w:rPr>
                        <w:t>ere possible.</w:t>
                      </w:r>
                    </w:p>
                    <w:p w14:paraId="7A03E581" w14:textId="77777777" w:rsidR="00626456" w:rsidRDefault="00626456" w:rsidP="008E63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A03E54D" wp14:editId="70EC57CB">
                <wp:simplePos x="0" y="0"/>
                <wp:positionH relativeFrom="margin">
                  <wp:posOffset>-319177</wp:posOffset>
                </wp:positionH>
                <wp:positionV relativeFrom="paragraph">
                  <wp:posOffset>225340</wp:posOffset>
                </wp:positionV>
                <wp:extent cx="4252595" cy="4459857"/>
                <wp:effectExtent l="0" t="0" r="1460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4459857"/>
                        </a:xfrm>
                        <a:prstGeom prst="rect">
                          <a:avLst/>
                        </a:prstGeom>
                        <a:solidFill>
                          <a:srgbClr val="C3E088"/>
                        </a:solidFill>
                        <a:ln w="12700">
                          <a:solidFill>
                            <a:srgbClr val="C3E088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03E56A" w14:textId="77777777" w:rsidR="000A40F2" w:rsidRDefault="000A40F2" w:rsidP="000A40F2">
                            <w:pPr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E54D" id="Rectangle 4" o:spid="_x0000_s1030" style="position:absolute;margin-left:-25.15pt;margin-top:17.75pt;width:334.85pt;height:351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" fillcolor="#c3e088" strokecolor="#c3e088" strokeweight="1pt">
                <v:textbox inset="2.88pt,2.88pt,2.88pt,2.88pt">
                  <w:txbxContent>
                    <w:p w14:paraId="7A03E56A" w14:textId="77777777" w:rsidR="000A40F2" w:rsidRDefault="000A40F2" w:rsidP="000A40F2">
                      <w:pPr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03E539" w14:textId="66531EC5" w:rsidR="005E4EA8" w:rsidRDefault="00902707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CFB6C45" wp14:editId="223995EE">
                <wp:simplePos x="0" y="0"/>
                <wp:positionH relativeFrom="margin">
                  <wp:posOffset>4054415</wp:posOffset>
                </wp:positionH>
                <wp:positionV relativeFrom="paragraph">
                  <wp:posOffset>8171</wp:posOffset>
                </wp:positionV>
                <wp:extent cx="2894330" cy="4468483"/>
                <wp:effectExtent l="0" t="0" r="2032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4468483"/>
                        </a:xfrm>
                        <a:prstGeom prst="rect">
                          <a:avLst/>
                        </a:prstGeom>
                        <a:solidFill>
                          <a:srgbClr val="003F51"/>
                        </a:solidFill>
                        <a:ln w="12700">
                          <a:solidFill>
                            <a:srgbClr val="003F5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F6F9C6" w14:textId="77777777" w:rsidR="00714940" w:rsidRDefault="00714940" w:rsidP="00714940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B6C45" id="Rectangle 5" o:spid="_x0000_s1031" style="position:absolute;margin-left:319.25pt;margin-top:.65pt;width:227.9pt;height:351.8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" fillcolor="#003f51" strokecolor="#003f51" strokeweight="1pt">
                <v:shadow color="black [0]"/>
                <v:textbox inset="2.88pt,2.88pt,2.88pt,2.88pt">
                  <w:txbxContent>
                    <w:p w14:paraId="77F6F9C6" w14:textId="77777777" w:rsidR="00714940" w:rsidRDefault="00714940" w:rsidP="00714940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E5059" wp14:editId="1DD047CE">
                <wp:simplePos x="0" y="0"/>
                <wp:positionH relativeFrom="column">
                  <wp:posOffset>4140679</wp:posOffset>
                </wp:positionH>
                <wp:positionV relativeFrom="paragraph">
                  <wp:posOffset>77181</wp:posOffset>
                </wp:positionV>
                <wp:extent cx="2751455" cy="46582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4658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B1C9" w14:textId="282C2A4E" w:rsidR="00B14389" w:rsidRPr="004A2D2E" w:rsidRDefault="00B14389" w:rsidP="00B1438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A2D2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Green Recovery Funding</w:t>
                            </w:r>
                          </w:p>
                          <w:p w14:paraId="1B4C87BF" w14:textId="43A85C23" w:rsidR="00A5619C" w:rsidRDefault="008B369B" w:rsidP="00B1438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D6991">
                              <w:rPr>
                                <w:color w:val="FFFFFF" w:themeColor="background1"/>
                                <w:sz w:val="24"/>
                              </w:rPr>
                              <w:t xml:space="preserve">Applications for our Green Recovery Fund are now open and we are looking for applications from partnership schemes identified through the DWMP Strategic Planning Group workshops. </w:t>
                            </w:r>
                          </w:p>
                          <w:p w14:paraId="1ABDA8E0" w14:textId="77777777" w:rsidR="00902707" w:rsidRPr="00C22E4D" w:rsidRDefault="00902707" w:rsidP="00B14389">
                            <w:pPr>
                              <w:jc w:val="both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4F61A239" w14:textId="65492F4C" w:rsidR="00902707" w:rsidRDefault="008B369B" w:rsidP="00B1438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D6991">
                              <w:rPr>
                                <w:color w:val="FFFFFF" w:themeColor="background1"/>
                                <w:sz w:val="24"/>
                              </w:rPr>
                              <w:t xml:space="preserve">The Green Recovery Fund is applicable to NFM and SuDS partnership opportunities within the GMCA, Irwell, Fylde Coast and Eden. </w:t>
                            </w:r>
                          </w:p>
                          <w:p w14:paraId="79046B91" w14:textId="77777777" w:rsidR="00902707" w:rsidRPr="00C22E4D" w:rsidRDefault="00902707" w:rsidP="00B14389">
                            <w:pPr>
                              <w:jc w:val="both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09F4BB0D" w14:textId="59EECEDA" w:rsidR="00902707" w:rsidRDefault="008B369B" w:rsidP="00B1438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D6991">
                              <w:rPr>
                                <w:color w:val="FFFFFF" w:themeColor="background1"/>
                                <w:sz w:val="24"/>
                              </w:rPr>
                              <w:t xml:space="preserve">If you would like to apply or have any questions please contact us at: </w:t>
                            </w:r>
                            <w:hyperlink r:id="rId17" w:history="1">
                              <w:r w:rsidR="00C22E4D" w:rsidRPr="007827AC">
                                <w:rPr>
                                  <w:rStyle w:val="Hyperlink"/>
                                  <w:sz w:val="24"/>
                                </w:rPr>
                                <w:t>DWMP@uuplc.co.uk</w:t>
                              </w:r>
                            </w:hyperlink>
                            <w:r w:rsidR="00902707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14:paraId="21FE2328" w14:textId="77777777" w:rsidR="00902707" w:rsidRPr="00C22E4D" w:rsidRDefault="00902707" w:rsidP="00B14389">
                            <w:pPr>
                              <w:jc w:val="both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33BC317B" w14:textId="4FCAE95A" w:rsidR="00B14389" w:rsidRPr="00902707" w:rsidRDefault="00902707" w:rsidP="00B1438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0270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Deadline: 25th November 2022</w:t>
                            </w:r>
                          </w:p>
                          <w:p w14:paraId="399FA3D8" w14:textId="77777777" w:rsidR="00902707" w:rsidRPr="000D6991" w:rsidRDefault="00902707" w:rsidP="00B14389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5059" id="Text Box 11" o:spid="_x0000_s1032" type="#_x0000_t202" style="position:absolute;margin-left:326.05pt;margin-top:6.1pt;width:216.65pt;height:36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" filled="f" stroked="f" strokeweight=".5pt">
                <v:textbox>
                  <w:txbxContent>
                    <w:p w14:paraId="1F87B1C9" w14:textId="282C2A4E" w:rsidR="00B14389" w:rsidRPr="004A2D2E" w:rsidRDefault="00B14389" w:rsidP="00B1438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4A2D2E">
                        <w:rPr>
                          <w:b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Green Recovery Funding</w:t>
                      </w:r>
                    </w:p>
                    <w:p w14:paraId="1B4C87BF" w14:textId="43A85C23" w:rsidR="00A5619C" w:rsidRDefault="008B369B" w:rsidP="00B14389">
                      <w:pPr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  <w:r w:rsidRPr="000D6991">
                        <w:rPr>
                          <w:color w:val="FFFFFF" w:themeColor="background1"/>
                          <w:sz w:val="24"/>
                        </w:rPr>
                        <w:t xml:space="preserve">Applications for our Green Recovery Fund are now open and we are looking for applications from partnership schemes identified through the DWMP Strategic Planning Group workshops. </w:t>
                      </w:r>
                    </w:p>
                    <w:p w14:paraId="1ABDA8E0" w14:textId="77777777" w:rsidR="00902707" w:rsidRPr="00C22E4D" w:rsidRDefault="00902707" w:rsidP="00B14389">
                      <w:pPr>
                        <w:jc w:val="both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4F61A239" w14:textId="65492F4C" w:rsidR="00902707" w:rsidRDefault="008B369B" w:rsidP="00B14389">
                      <w:pPr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  <w:r w:rsidRPr="000D6991">
                        <w:rPr>
                          <w:color w:val="FFFFFF" w:themeColor="background1"/>
                          <w:sz w:val="24"/>
                        </w:rPr>
                        <w:t xml:space="preserve">The Green Recovery Fund is applicable to NFM and SuDS partnership opportunities within the GMCA, Irwell, Fylde Coast and Eden. </w:t>
                      </w:r>
                    </w:p>
                    <w:p w14:paraId="79046B91" w14:textId="77777777" w:rsidR="00902707" w:rsidRPr="00C22E4D" w:rsidRDefault="00902707" w:rsidP="00B14389">
                      <w:pPr>
                        <w:jc w:val="both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09F4BB0D" w14:textId="59EECEDA" w:rsidR="00902707" w:rsidRDefault="008B369B" w:rsidP="00B14389">
                      <w:pPr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  <w:r w:rsidRPr="000D6991">
                        <w:rPr>
                          <w:color w:val="FFFFFF" w:themeColor="background1"/>
                          <w:sz w:val="24"/>
                        </w:rPr>
                        <w:t xml:space="preserve">If you would like to apply or have any questions please contact us at: </w:t>
                      </w:r>
                      <w:hyperlink r:id="rId18" w:history="1">
                        <w:r w:rsidR="00C22E4D" w:rsidRPr="007827AC">
                          <w:rPr>
                            <w:rStyle w:val="Hyperlink"/>
                            <w:sz w:val="24"/>
                          </w:rPr>
                          <w:t>DWMP@uuplc.co.uk</w:t>
                        </w:r>
                      </w:hyperlink>
                      <w:r w:rsidR="00902707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14:paraId="21FE2328" w14:textId="77777777" w:rsidR="00902707" w:rsidRPr="00C22E4D" w:rsidRDefault="00902707" w:rsidP="00B14389">
                      <w:pPr>
                        <w:jc w:val="both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33BC317B" w14:textId="4FCAE95A" w:rsidR="00B14389" w:rsidRPr="00902707" w:rsidRDefault="00902707" w:rsidP="00B14389">
                      <w:pPr>
                        <w:jc w:val="both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02707">
                        <w:rPr>
                          <w:b/>
                          <w:color w:val="FFFFFF" w:themeColor="background1"/>
                          <w:sz w:val="24"/>
                        </w:rPr>
                        <w:t>Deadline: 25th November 2022</w:t>
                      </w:r>
                    </w:p>
                    <w:p w14:paraId="399FA3D8" w14:textId="77777777" w:rsidR="00902707" w:rsidRPr="000D6991" w:rsidRDefault="00902707" w:rsidP="00B14389">
                      <w:pPr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3E53A" w14:textId="4D93441A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B" w14:textId="01DE4432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C" w14:textId="3BBF2FEC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D" w14:textId="4E4D7809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E" w14:textId="379862DD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3F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0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1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2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3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4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5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6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7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8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9" w14:textId="77777777" w:rsidR="005E4EA8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p w14:paraId="7A03E54C" w14:textId="77777777" w:rsidR="005E4EA8" w:rsidRPr="00F312CD" w:rsidRDefault="005E4EA8" w:rsidP="002F6ECE">
      <w:pPr>
        <w:tabs>
          <w:tab w:val="left" w:pos="5985"/>
        </w:tabs>
        <w:spacing w:after="0" w:line="240" w:lineRule="auto"/>
        <w:rPr>
          <w:sz w:val="28"/>
          <w:szCs w:val="28"/>
        </w:rPr>
      </w:pPr>
    </w:p>
    <w:sectPr w:rsidR="005E4EA8" w:rsidRPr="00F312CD" w:rsidSect="00885485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3E563" w14:textId="77777777" w:rsidR="00F805F7" w:rsidRDefault="00F805F7" w:rsidP="00F805F7">
      <w:pPr>
        <w:spacing w:after="0" w:line="240" w:lineRule="auto"/>
      </w:pPr>
      <w:r>
        <w:separator/>
      </w:r>
    </w:p>
  </w:endnote>
  <w:endnote w:type="continuationSeparator" w:id="0">
    <w:p w14:paraId="7A03E564" w14:textId="77777777" w:rsidR="00F805F7" w:rsidRDefault="00F805F7" w:rsidP="00F8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E567" w14:textId="77777777" w:rsidR="009F6C1F" w:rsidRPr="00F312CD" w:rsidRDefault="00F312CD">
    <w:pPr>
      <w:pStyle w:val="Footer"/>
    </w:pPr>
    <w:r w:rsidRPr="002169D9">
      <w:rPr>
        <w:sz w:val="16"/>
        <w:szCs w:val="16"/>
      </w:rPr>
      <w:t>Copyright © United Utilities Water Limited 20</w:t>
    </w:r>
    <w:r w:rsidR="00C80C43">
      <w:rPr>
        <w:sz w:val="16"/>
        <w:szCs w:val="16"/>
      </w:rPr>
      <w:t>2</w:t>
    </w:r>
    <w:r w:rsidR="003F5E4B">
      <w:rPr>
        <w:sz w:val="16"/>
        <w:szCs w:val="16"/>
      </w:rPr>
      <w:t>1</w:t>
    </w:r>
    <w:r>
      <w:tab/>
    </w:r>
    <w:r>
      <w:tab/>
    </w:r>
    <w:r w:rsidR="009F6C1F">
      <w:tab/>
    </w:r>
    <w:r w:rsidR="009F6C1F">
      <w:tab/>
    </w:r>
    <w:sdt>
      <w:sdtPr>
        <w:id w:val="-2011815093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B363C5">
          <w:t xml:space="preserve">    </w:t>
        </w:r>
        <w:r w:rsidR="009F6C1F" w:rsidRPr="002169D9">
          <w:rPr>
            <w:sz w:val="16"/>
            <w:szCs w:val="16"/>
          </w:rPr>
          <w:fldChar w:fldCharType="begin"/>
        </w:r>
        <w:r w:rsidR="009F6C1F" w:rsidRPr="002169D9">
          <w:rPr>
            <w:sz w:val="16"/>
            <w:szCs w:val="16"/>
          </w:rPr>
          <w:instrText xml:space="preserve"> PAGE   \* MERGEFORMAT </w:instrText>
        </w:r>
        <w:r w:rsidR="009F6C1F" w:rsidRPr="002169D9">
          <w:rPr>
            <w:sz w:val="16"/>
            <w:szCs w:val="16"/>
          </w:rPr>
          <w:fldChar w:fldCharType="separate"/>
        </w:r>
        <w:r w:rsidR="005E4EA8">
          <w:rPr>
            <w:noProof/>
            <w:sz w:val="16"/>
            <w:szCs w:val="16"/>
          </w:rPr>
          <w:t>2</w:t>
        </w:r>
        <w:r w:rsidR="009F6C1F" w:rsidRPr="002169D9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E569" w14:textId="77777777" w:rsidR="00885485" w:rsidRDefault="00885485" w:rsidP="00B363C5">
    <w:pPr>
      <w:pStyle w:val="Footer"/>
    </w:pPr>
    <w:r w:rsidRPr="002169D9">
      <w:rPr>
        <w:sz w:val="16"/>
        <w:szCs w:val="16"/>
      </w:rPr>
      <w:t>Copyright © United Utilities Water Limited 20</w:t>
    </w:r>
    <w:r w:rsidR="003F5E4B">
      <w:rPr>
        <w:sz w:val="16"/>
        <w:szCs w:val="16"/>
      </w:rPr>
      <w:t>21</w:t>
    </w:r>
    <w:r w:rsidRPr="002169D9">
      <w:tab/>
    </w:r>
    <w:r>
      <w:tab/>
    </w:r>
    <w:r>
      <w:tab/>
    </w:r>
    <w:r>
      <w:tab/>
    </w:r>
    <w:r w:rsidR="00B363C5">
      <w:t xml:space="preserve">    </w:t>
    </w:r>
    <w:r w:rsidR="00B363C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3E561" w14:textId="77777777" w:rsidR="00F805F7" w:rsidRDefault="00F805F7" w:rsidP="00F805F7">
      <w:pPr>
        <w:spacing w:after="0" w:line="240" w:lineRule="auto"/>
      </w:pPr>
      <w:r>
        <w:separator/>
      </w:r>
    </w:p>
  </w:footnote>
  <w:footnote w:type="continuationSeparator" w:id="0">
    <w:p w14:paraId="7A03E562" w14:textId="77777777" w:rsidR="00F805F7" w:rsidRDefault="00F805F7" w:rsidP="00F8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E565" w14:textId="77777777" w:rsidR="002F6ECE" w:rsidRPr="00347D0F" w:rsidRDefault="002F6ECE">
    <w:pPr>
      <w:pStyle w:val="Header"/>
      <w:rPr>
        <w:rFonts w:ascii="Calibri" w:hAnsi="Calibri"/>
        <w:b/>
        <w:color w:val="004E43"/>
        <w:sz w:val="40"/>
      </w:rPr>
    </w:pPr>
    <w:r w:rsidRPr="00347D0F">
      <w:rPr>
        <w:rFonts w:ascii="Calibri" w:hAnsi="Calibri"/>
        <w:b/>
        <w:color w:val="004E43"/>
        <w:sz w:val="40"/>
      </w:rPr>
      <w:t>Double click and enter title again here – 20pt</w:t>
    </w:r>
  </w:p>
  <w:p w14:paraId="7A03E566" w14:textId="77777777" w:rsidR="002F6ECE" w:rsidRPr="00347D0F" w:rsidRDefault="002F6ECE">
    <w:pPr>
      <w:pStyle w:val="Header"/>
      <w:rPr>
        <w:color w:val="004E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E568" w14:textId="77777777" w:rsidR="00F312CD" w:rsidRDefault="00827AC0" w:rsidP="00827AC0">
    <w:pPr>
      <w:pStyle w:val="Header"/>
      <w:tabs>
        <w:tab w:val="clear" w:pos="4513"/>
        <w:tab w:val="clear" w:pos="9026"/>
        <w:tab w:val="left" w:pos="22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36E7"/>
    <w:multiLevelType w:val="hybridMultilevel"/>
    <w:tmpl w:val="E48C6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7"/>
    <w:rsid w:val="0000318C"/>
    <w:rsid w:val="00005249"/>
    <w:rsid w:val="000108E1"/>
    <w:rsid w:val="000A40F2"/>
    <w:rsid w:val="000B388A"/>
    <w:rsid w:val="000C2BDA"/>
    <w:rsid w:val="000D6991"/>
    <w:rsid w:val="001037E9"/>
    <w:rsid w:val="0012374D"/>
    <w:rsid w:val="00174D5A"/>
    <w:rsid w:val="001800FB"/>
    <w:rsid w:val="001B304E"/>
    <w:rsid w:val="001E070F"/>
    <w:rsid w:val="002169D9"/>
    <w:rsid w:val="0025261E"/>
    <w:rsid w:val="00281680"/>
    <w:rsid w:val="00295BF8"/>
    <w:rsid w:val="002E7B91"/>
    <w:rsid w:val="002F6ECE"/>
    <w:rsid w:val="00347D0F"/>
    <w:rsid w:val="003F5E4B"/>
    <w:rsid w:val="003F64CE"/>
    <w:rsid w:val="00451597"/>
    <w:rsid w:val="004A2D2E"/>
    <w:rsid w:val="004C7C29"/>
    <w:rsid w:val="00517AB4"/>
    <w:rsid w:val="005C529F"/>
    <w:rsid w:val="005C7ECB"/>
    <w:rsid w:val="005E4EA8"/>
    <w:rsid w:val="00626456"/>
    <w:rsid w:val="006B3C24"/>
    <w:rsid w:val="006B7165"/>
    <w:rsid w:val="00714940"/>
    <w:rsid w:val="00742723"/>
    <w:rsid w:val="00794DB2"/>
    <w:rsid w:val="007F4BDC"/>
    <w:rsid w:val="00827AC0"/>
    <w:rsid w:val="00885485"/>
    <w:rsid w:val="008A4EE9"/>
    <w:rsid w:val="008B369B"/>
    <w:rsid w:val="008C1A52"/>
    <w:rsid w:val="008E6398"/>
    <w:rsid w:val="00902707"/>
    <w:rsid w:val="009837DE"/>
    <w:rsid w:val="009E06D6"/>
    <w:rsid w:val="009F6C1F"/>
    <w:rsid w:val="00A5619C"/>
    <w:rsid w:val="00A57DFA"/>
    <w:rsid w:val="00A616E7"/>
    <w:rsid w:val="00B14389"/>
    <w:rsid w:val="00B363C5"/>
    <w:rsid w:val="00C22E4D"/>
    <w:rsid w:val="00C46AE9"/>
    <w:rsid w:val="00C47015"/>
    <w:rsid w:val="00C80C43"/>
    <w:rsid w:val="00D24D5E"/>
    <w:rsid w:val="00D26316"/>
    <w:rsid w:val="00E02703"/>
    <w:rsid w:val="00E03B8A"/>
    <w:rsid w:val="00E265F2"/>
    <w:rsid w:val="00E311F5"/>
    <w:rsid w:val="00E4706E"/>
    <w:rsid w:val="00E67F97"/>
    <w:rsid w:val="00F05B64"/>
    <w:rsid w:val="00F312CD"/>
    <w:rsid w:val="00F805F7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A03E521"/>
  <w15:chartTrackingRefBased/>
  <w15:docId w15:val="{23C2BF4C-F7C7-4E4E-A700-1EC55A3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E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F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F805F7"/>
  </w:style>
  <w:style w:type="paragraph" w:styleId="Footer">
    <w:name w:val="footer"/>
    <w:basedOn w:val="Normal"/>
    <w:link w:val="FooterChar"/>
    <w:uiPriority w:val="99"/>
    <w:unhideWhenUsed/>
    <w:rsid w:val="00F805F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805F7"/>
  </w:style>
  <w:style w:type="paragraph" w:styleId="BalloonText">
    <w:name w:val="Balloon Text"/>
    <w:basedOn w:val="Normal"/>
    <w:link w:val="BalloonTextChar"/>
    <w:uiPriority w:val="99"/>
    <w:semiHidden/>
    <w:unhideWhenUsed/>
    <w:rsid w:val="00C4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6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6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45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WMP@uuplc.co.uk" TargetMode="External"/><Relationship Id="rId18" Type="http://schemas.openxmlformats.org/officeDocument/2006/relationships/hyperlink" Target="mailto:DWMP@uuplc.co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DWMP@uuplc.co.uk" TargetMode="External"/><Relationship Id="rId17" Type="http://schemas.openxmlformats.org/officeDocument/2006/relationships/hyperlink" Target="mailto:DWMP@uuplc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expirationdate xmlns="c677114c-1301-44c0-8333-b4e9ed4a3055" xsi:nil="true"/>
    <Classification xmlns="c677114c-1301-44c0-8333-b4e9ed4a3055">Internal Use</Classification>
    <_dlc_DocId xmlns="c677114c-1301-44c0-8333-b4e9ed4a3055">KJJFY5JS7FDD-2124036140-191</_dlc_DocId>
    <_dlc_DocIdUrl xmlns="c677114c-1301-44c0-8333-b4e9ed4a3055">
      <Url>https://uusp/uu/DWMP/_layouts/15/DocIdRedir.aspx?ID=KJJFY5JS7FDD-2124036140-191</Url>
      <Description>KJJFY5JS7FDD-2124036140-191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066B98CE4764780279A8D8BB9F6DA" ma:contentTypeVersion="1" ma:contentTypeDescription="Create a new document." ma:contentTypeScope="" ma:versionID="8876b2074071ddca0c8724c1b00a931c">
  <xsd:schema xmlns:xsd="http://www.w3.org/2001/XMLSchema" xmlns:xs="http://www.w3.org/2001/XMLSchema" xmlns:p="http://schemas.microsoft.com/office/2006/metadata/properties" xmlns:ns2="c677114c-1301-44c0-8333-b4e9ed4a3055" targetNamespace="http://schemas.microsoft.com/office/2006/metadata/properties" ma:root="true" ma:fieldsID="6f0db75dfb2c861761b9993d1e6a00d1" ns2:_="">
    <xsd:import namespace="c677114c-1301-44c0-8333-b4e9ed4a30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lassification"/>
                <xsd:element ref="ns2:Classification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114c-1301-44c0-8333-b4e9ed4a30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1" ma:displayName="Classification" ma:default="Internal Use" ma:internalName="Classification">
      <xsd:simpleType>
        <xsd:restriction base="dms:Choice">
          <xsd:enumeration value="Internal Use"/>
          <xsd:enumeration value="Public"/>
          <xsd:enumeration value="UU Confidential"/>
        </xsd:restriction>
      </xsd:simpleType>
    </xsd:element>
    <xsd:element name="Classificationexpirationdate" ma:index="12" nillable="true" ma:displayName="Classification expiration date" ma:internalName="Classificationexpirationdate">
      <xsd:simpleType>
        <xsd:restriction base="dms:DateTime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DD99-4CEA-476B-AAA1-B74EF2EBD8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533FA5-84F2-4988-922C-D9DF0AC03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1632A-D6C1-40A0-AE82-A0FE436051E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77114c-1301-44c0-8333-b4e9ed4a30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B5C70E-3A29-4CC3-96DE-5628E260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7114c-1301-44c0-8333-b4e9ed4a3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78A6C2-F74E-4201-9DC7-32C9113E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Utilities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Sherwood, Miranda</dc:creator>
  <cp:keywords/>
  <dc:description/>
  <cp:lastModifiedBy>Taylor, Esther</cp:lastModifiedBy>
  <cp:revision>2</cp:revision>
  <cp:lastPrinted>2015-09-16T14:43:00Z</cp:lastPrinted>
  <dcterms:created xsi:type="dcterms:W3CDTF">2022-11-23T11:09:00Z</dcterms:created>
  <dcterms:modified xsi:type="dcterms:W3CDTF">2022-11-23T11:09:00Z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0x010100060066B98CE4764780279A8D8BB9F6DA</vt:lpwstr>
  </property>
  <property fmtid="{D5CDD505-2E9C-101B-9397-08002B2CF9AE}" pid="3" name="_dlc_DocIdItemGuid">
    <vt:lpwstr>02b459ed-74d8-4bbf-bd46-7c1a5c44730f</vt:lpwstr>
  </property>
</Properties>
</file>